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2ADB05A" w14:textId="0651E1EE" w:rsidR="00F37191" w:rsidRPr="00914372" w:rsidRDefault="00F37191" w:rsidP="00C40220">
      <w:pPr>
        <w:spacing w:after="0" w:line="240" w:lineRule="auto"/>
        <w:textAlignment w:val="baseline"/>
        <w:rPr>
          <w:rFonts w:ascii="Calibri" w:eastAsia="Times New Roman" w:hAnsi="Calibri" w:cs="Calibri"/>
          <w:color w:val="0D0D0D"/>
          <w:kern w:val="0"/>
          <w:sz w:val="22"/>
          <w:szCs w:val="22"/>
          <w:shd w:val="clear" w:color="auto" w:fill="FFFF00"/>
          <w14:ligatures w14:val="none"/>
        </w:rPr>
      </w:pPr>
      <w:r w:rsidRPr="00914372">
        <w:rPr>
          <w:rFonts w:ascii="Calibri" w:eastAsia="Times New Roman" w:hAnsi="Calibri" w:cs="Calibri"/>
          <w:b/>
          <w:bCs/>
          <w:color w:val="000000"/>
          <w:kern w:val="0"/>
          <w:sz w:val="22"/>
          <w:szCs w:val="22"/>
          <w14:ligatures w14:val="none"/>
        </w:rPr>
        <w:t>FOR IMMEDIATE RELEA</w:t>
      </w:r>
      <w:r w:rsidR="006D704A" w:rsidRPr="00914372">
        <w:rPr>
          <w:rFonts w:ascii="Calibri" w:eastAsia="Times New Roman" w:hAnsi="Calibri" w:cs="Calibri"/>
          <w:b/>
          <w:bCs/>
          <w:color w:val="000000"/>
          <w:kern w:val="0"/>
          <w:sz w:val="22"/>
          <w:szCs w:val="22"/>
          <w14:ligatures w14:val="none"/>
        </w:rPr>
        <w:t xml:space="preserve">SE – </w:t>
      </w:r>
      <w:r w:rsidR="006D704A" w:rsidRPr="00914372">
        <w:rPr>
          <w:rFonts w:ascii="Calibri" w:eastAsia="Times New Roman" w:hAnsi="Calibri" w:cs="Calibri"/>
          <w:b/>
          <w:bCs/>
          <w:color w:val="000000"/>
          <w:kern w:val="0"/>
          <w:sz w:val="22"/>
          <w:szCs w:val="22"/>
          <w:highlight w:val="yellow"/>
          <w14:ligatures w14:val="none"/>
        </w:rPr>
        <w:t>DATE</w:t>
      </w:r>
      <w:r w:rsidR="006D704A" w:rsidRPr="00914372" w:rsidDel="006D704A">
        <w:rPr>
          <w:rFonts w:ascii="Calibri" w:eastAsia="Times New Roman" w:hAnsi="Calibri" w:cs="Calibri"/>
          <w:b/>
          <w:bCs/>
          <w:color w:val="000000"/>
          <w:kern w:val="0"/>
          <w:sz w:val="22"/>
          <w:szCs w:val="22"/>
          <w14:ligatures w14:val="none"/>
        </w:rPr>
        <w:t xml:space="preserve"> </w:t>
      </w:r>
    </w:p>
    <w:p w14:paraId="21A197F5" w14:textId="717244AC" w:rsidR="006D704A" w:rsidRPr="00914372" w:rsidRDefault="006D704A" w:rsidP="00C40220">
      <w:pPr>
        <w:spacing w:after="0" w:line="240" w:lineRule="auto"/>
        <w:textAlignment w:val="baseline"/>
        <w:rPr>
          <w:rFonts w:ascii="Calibri" w:eastAsia="Times New Roman" w:hAnsi="Calibri" w:cs="Calibri"/>
          <w:b/>
          <w:bCs/>
          <w:kern w:val="0"/>
          <w:sz w:val="22"/>
          <w:szCs w:val="22"/>
          <w14:ligatures w14:val="none"/>
        </w:rPr>
      </w:pPr>
      <w:r w:rsidRPr="00914372">
        <w:rPr>
          <w:rFonts w:ascii="Calibri" w:eastAsia="Times New Roman" w:hAnsi="Calibri" w:cs="Calibri"/>
          <w:b/>
          <w:bCs/>
          <w:kern w:val="0"/>
          <w:sz w:val="22"/>
          <w:szCs w:val="22"/>
          <w14:ligatures w14:val="none"/>
        </w:rPr>
        <w:t>CONTACT:</w:t>
      </w:r>
    </w:p>
    <w:p w14:paraId="06FE64F9" w14:textId="6CBA4AC8" w:rsidR="006D704A" w:rsidRPr="00914372" w:rsidRDefault="006D704A" w:rsidP="00C40220">
      <w:pPr>
        <w:spacing w:after="0" w:line="240" w:lineRule="auto"/>
        <w:textAlignment w:val="baseline"/>
        <w:rPr>
          <w:rFonts w:ascii="Calibri" w:eastAsia="Times New Roman" w:hAnsi="Calibri" w:cs="Calibri"/>
          <w:kern w:val="0"/>
          <w:sz w:val="22"/>
          <w:szCs w:val="22"/>
          <w:highlight w:val="yellow"/>
          <w14:ligatures w14:val="none"/>
        </w:rPr>
      </w:pPr>
      <w:r w:rsidRPr="00914372">
        <w:rPr>
          <w:rFonts w:ascii="Calibri" w:eastAsia="Times New Roman" w:hAnsi="Calibri" w:cs="Calibri"/>
          <w:kern w:val="0"/>
          <w:sz w:val="22"/>
          <w:szCs w:val="22"/>
          <w:highlight w:val="yellow"/>
          <w14:ligatures w14:val="none"/>
        </w:rPr>
        <w:t>NAME</w:t>
      </w:r>
    </w:p>
    <w:p w14:paraId="5608193F" w14:textId="16D5219D" w:rsidR="006D704A" w:rsidRPr="00914372" w:rsidRDefault="006D704A" w:rsidP="00C40220">
      <w:pPr>
        <w:spacing w:after="0" w:line="240" w:lineRule="auto"/>
        <w:textAlignment w:val="baseline"/>
        <w:rPr>
          <w:rFonts w:ascii="Calibri" w:eastAsia="Times New Roman" w:hAnsi="Calibri" w:cs="Calibri"/>
          <w:kern w:val="0"/>
          <w:sz w:val="22"/>
          <w:szCs w:val="22"/>
          <w:highlight w:val="yellow"/>
          <w14:ligatures w14:val="none"/>
        </w:rPr>
      </w:pPr>
      <w:r w:rsidRPr="00914372">
        <w:rPr>
          <w:rFonts w:ascii="Calibri" w:eastAsia="Times New Roman" w:hAnsi="Calibri" w:cs="Calibri"/>
          <w:kern w:val="0"/>
          <w:sz w:val="22"/>
          <w:szCs w:val="22"/>
          <w:highlight w:val="yellow"/>
          <w14:ligatures w14:val="none"/>
        </w:rPr>
        <w:t xml:space="preserve">TITLE, ORGANIZATION NAME </w:t>
      </w:r>
    </w:p>
    <w:p w14:paraId="60070A1F" w14:textId="56AA2D1B" w:rsidR="006D704A" w:rsidRPr="00914372" w:rsidRDefault="006D704A" w:rsidP="00C40220">
      <w:pPr>
        <w:spacing w:after="0" w:line="240" w:lineRule="auto"/>
        <w:textAlignment w:val="baseline"/>
        <w:rPr>
          <w:rFonts w:ascii="Calibri" w:eastAsia="Times New Roman" w:hAnsi="Calibri" w:cs="Calibri"/>
          <w:kern w:val="0"/>
          <w:sz w:val="22"/>
          <w:szCs w:val="22"/>
          <w14:ligatures w14:val="none"/>
        </w:rPr>
      </w:pPr>
      <w:r w:rsidRPr="00914372">
        <w:rPr>
          <w:rFonts w:ascii="Calibri" w:eastAsia="Times New Roman" w:hAnsi="Calibri" w:cs="Calibri"/>
          <w:kern w:val="0"/>
          <w:sz w:val="22"/>
          <w:szCs w:val="22"/>
          <w:highlight w:val="yellow"/>
          <w14:ligatures w14:val="none"/>
        </w:rPr>
        <w:t>PHONE, EMAIL</w:t>
      </w:r>
    </w:p>
    <w:p w14:paraId="5C530EF0" w14:textId="77777777" w:rsidR="00F37191" w:rsidRPr="00914372" w:rsidRDefault="00F37191" w:rsidP="00C40220">
      <w:pPr>
        <w:spacing w:after="0" w:line="240" w:lineRule="auto"/>
        <w:jc w:val="center"/>
        <w:textAlignment w:val="baseline"/>
        <w:rPr>
          <w:rFonts w:ascii="Calibri" w:eastAsia="Times New Roman" w:hAnsi="Calibri" w:cs="Calibri"/>
          <w:kern w:val="0"/>
          <w:sz w:val="32"/>
          <w:szCs w:val="32"/>
          <w14:ligatures w14:val="none"/>
        </w:rPr>
      </w:pPr>
    </w:p>
    <w:p w14:paraId="7970E766" w14:textId="7DBE5A9D" w:rsidR="00F37191" w:rsidRPr="00914372" w:rsidRDefault="00F37191" w:rsidP="00C40220">
      <w:pPr>
        <w:spacing w:after="0" w:line="240" w:lineRule="auto"/>
        <w:jc w:val="center"/>
        <w:textAlignment w:val="baseline"/>
        <w:rPr>
          <w:rFonts w:ascii="Calibri" w:eastAsia="Times New Roman" w:hAnsi="Calibri" w:cs="Calibri"/>
          <w:b/>
          <w:bCs/>
          <w:kern w:val="0"/>
          <w:sz w:val="32"/>
          <w:szCs w:val="32"/>
          <w14:ligatures w14:val="none"/>
        </w:rPr>
      </w:pPr>
      <w:r w:rsidRPr="00914372">
        <w:rPr>
          <w:rFonts w:ascii="Calibri" w:eastAsia="Times New Roman" w:hAnsi="Calibri" w:cs="Calibri"/>
          <w:b/>
          <w:bCs/>
          <w:kern w:val="0"/>
          <w:sz w:val="32"/>
          <w:szCs w:val="32"/>
          <w:shd w:val="clear" w:color="auto" w:fill="FFFF00"/>
          <w14:ligatures w14:val="none"/>
        </w:rPr>
        <w:t>[ORGANIZATION NAME]</w:t>
      </w:r>
      <w:r w:rsidRPr="00914372">
        <w:rPr>
          <w:rFonts w:ascii="Calibri" w:eastAsia="Times New Roman" w:hAnsi="Calibri" w:cs="Calibri"/>
          <w:b/>
          <w:bCs/>
          <w:kern w:val="0"/>
          <w:sz w:val="32"/>
          <w:szCs w:val="32"/>
          <w14:ligatures w14:val="none"/>
        </w:rPr>
        <w:t> </w:t>
      </w:r>
      <w:r w:rsidR="006D704A" w:rsidRPr="00914372">
        <w:rPr>
          <w:rFonts w:ascii="Calibri" w:eastAsia="Times New Roman" w:hAnsi="Calibri" w:cs="Calibri"/>
          <w:b/>
          <w:bCs/>
          <w:kern w:val="0"/>
          <w:sz w:val="32"/>
          <w:szCs w:val="32"/>
          <w14:ligatures w14:val="none"/>
        </w:rPr>
        <w:t>Announces</w:t>
      </w:r>
      <w:r w:rsidRPr="00914372">
        <w:rPr>
          <w:rFonts w:ascii="Calibri" w:eastAsia="Times New Roman" w:hAnsi="Calibri" w:cs="Calibri"/>
          <w:b/>
          <w:bCs/>
          <w:kern w:val="0"/>
          <w:sz w:val="32"/>
          <w:szCs w:val="32"/>
          <w14:ligatures w14:val="none"/>
        </w:rPr>
        <w:t xml:space="preserve"> Support </w:t>
      </w:r>
      <w:r w:rsidR="006D704A" w:rsidRPr="00914372">
        <w:rPr>
          <w:rFonts w:ascii="Calibri" w:eastAsia="Times New Roman" w:hAnsi="Calibri" w:cs="Calibri"/>
          <w:b/>
          <w:bCs/>
          <w:kern w:val="0"/>
          <w:sz w:val="32"/>
          <w:szCs w:val="32"/>
          <w14:ligatures w14:val="none"/>
        </w:rPr>
        <w:t xml:space="preserve">for </w:t>
      </w:r>
      <w:r w:rsidRPr="00914372">
        <w:rPr>
          <w:rFonts w:ascii="Calibri" w:eastAsia="Times New Roman" w:hAnsi="Calibri" w:cs="Calibri"/>
          <w:b/>
          <w:bCs/>
          <w:kern w:val="0"/>
          <w:sz w:val="32"/>
          <w:szCs w:val="32"/>
          <w14:ligatures w14:val="none"/>
        </w:rPr>
        <w:t>Prop 45</w:t>
      </w:r>
      <w:r w:rsidR="006D704A" w:rsidRPr="00914372">
        <w:rPr>
          <w:rFonts w:ascii="Calibri" w:eastAsia="Times New Roman" w:hAnsi="Calibri" w:cs="Calibri"/>
          <w:b/>
          <w:bCs/>
          <w:kern w:val="0"/>
          <w:sz w:val="32"/>
          <w:szCs w:val="32"/>
          <w14:ligatures w14:val="none"/>
        </w:rPr>
        <w:t>, the Building an Affordable California Act</w:t>
      </w:r>
    </w:p>
    <w:p w14:paraId="7B6A3F91" w14:textId="0D06523C" w:rsidR="00F37191" w:rsidRPr="00914372" w:rsidRDefault="006E11FC" w:rsidP="00C40220">
      <w:pPr>
        <w:spacing w:after="0" w:line="240" w:lineRule="auto"/>
        <w:jc w:val="center"/>
        <w:textAlignment w:val="baseline"/>
        <w:rPr>
          <w:rFonts w:ascii="Calibri" w:eastAsia="Times New Roman" w:hAnsi="Calibri" w:cs="Calibri"/>
          <w:i/>
          <w:iCs/>
          <w:kern w:val="0"/>
          <w14:ligatures w14:val="none"/>
        </w:rPr>
      </w:pPr>
      <w:r w:rsidRPr="00914372">
        <w:rPr>
          <w:rFonts w:ascii="Calibri" w:eastAsia="Times New Roman" w:hAnsi="Calibri" w:cs="Calibri"/>
          <w:i/>
          <w:iCs/>
          <w:kern w:val="0"/>
          <w:lang w:val="en"/>
          <w14:ligatures w14:val="none"/>
        </w:rPr>
        <w:t>Common</w:t>
      </w:r>
      <w:r w:rsidR="00C40220">
        <w:rPr>
          <w:rFonts w:ascii="Calibri" w:eastAsia="Times New Roman" w:hAnsi="Calibri" w:cs="Calibri"/>
          <w:i/>
          <w:iCs/>
          <w:kern w:val="0"/>
          <w:lang w:val="en"/>
          <w14:ligatures w14:val="none"/>
        </w:rPr>
        <w:t>-</w:t>
      </w:r>
      <w:r w:rsidRPr="00914372">
        <w:rPr>
          <w:rFonts w:ascii="Calibri" w:eastAsia="Times New Roman" w:hAnsi="Calibri" w:cs="Calibri"/>
          <w:i/>
          <w:iCs/>
          <w:kern w:val="0"/>
          <w:lang w:val="en"/>
          <w14:ligatures w14:val="none"/>
        </w:rPr>
        <w:t xml:space="preserve">sense </w:t>
      </w:r>
      <w:proofErr w:type="gramStart"/>
      <w:r w:rsidRPr="00914372">
        <w:rPr>
          <w:rFonts w:ascii="Calibri" w:eastAsia="Times New Roman" w:hAnsi="Calibri" w:cs="Calibri"/>
          <w:i/>
          <w:iCs/>
          <w:kern w:val="0"/>
          <w:lang w:val="en"/>
          <w14:ligatures w14:val="none"/>
        </w:rPr>
        <w:t>measure</w:t>
      </w:r>
      <w:proofErr w:type="gramEnd"/>
      <w:r w:rsidRPr="00914372">
        <w:rPr>
          <w:rFonts w:ascii="Calibri" w:eastAsia="Times New Roman" w:hAnsi="Calibri" w:cs="Calibri"/>
          <w:i/>
          <w:iCs/>
          <w:kern w:val="0"/>
          <w:lang w:val="en"/>
          <w14:ligatures w14:val="none"/>
        </w:rPr>
        <w:t xml:space="preserve"> </w:t>
      </w:r>
      <w:r w:rsidR="006D704A" w:rsidRPr="00914372">
        <w:rPr>
          <w:rFonts w:ascii="Calibri" w:eastAsia="Times New Roman" w:hAnsi="Calibri" w:cs="Calibri"/>
          <w:i/>
          <w:iCs/>
          <w:kern w:val="0"/>
          <w:lang w:val="en"/>
          <w14:ligatures w14:val="none"/>
        </w:rPr>
        <w:t xml:space="preserve">will </w:t>
      </w:r>
      <w:r w:rsidR="006D704A" w:rsidRPr="00914372">
        <w:rPr>
          <w:rFonts w:ascii="Calibri" w:eastAsia="Times New Roman" w:hAnsi="Calibri" w:cs="Calibri"/>
          <w:i/>
          <w:iCs/>
          <w:kern w:val="0"/>
          <w14:ligatures w14:val="none"/>
        </w:rPr>
        <w:t>fix California’s broken project approval system, help lower costs, build housing and essential projects faster, and improve quality of life</w:t>
      </w:r>
    </w:p>
    <w:p w14:paraId="220FEFE8" w14:textId="77777777" w:rsidR="00C40220" w:rsidRPr="00914372" w:rsidRDefault="00C40220" w:rsidP="00914372">
      <w:pPr>
        <w:spacing w:after="0" w:line="240" w:lineRule="auto"/>
        <w:jc w:val="center"/>
        <w:textAlignment w:val="baseline"/>
        <w:rPr>
          <w:rFonts w:ascii="Calibri" w:eastAsia="Times New Roman" w:hAnsi="Calibri" w:cs="Calibri"/>
          <w:i/>
          <w:iCs/>
          <w:kern w:val="0"/>
          <w:sz w:val="22"/>
          <w:szCs w:val="22"/>
          <w:lang w:val="en"/>
          <w14:ligatures w14:val="none"/>
        </w:rPr>
      </w:pPr>
    </w:p>
    <w:p w14:paraId="24551857" w14:textId="1D1533F6" w:rsidR="00C40220" w:rsidRPr="00914372" w:rsidRDefault="00F37191" w:rsidP="00C40220">
      <w:pPr>
        <w:spacing w:after="0" w:line="240" w:lineRule="auto"/>
        <w:textAlignment w:val="baseline"/>
        <w:rPr>
          <w:rFonts w:ascii="Calibri" w:eastAsia="Times New Roman" w:hAnsi="Calibri" w:cs="Calibri"/>
          <w:color w:val="0D0D0D"/>
          <w:kern w:val="0"/>
          <w:sz w:val="22"/>
          <w:szCs w:val="22"/>
          <w14:ligatures w14:val="none"/>
        </w:rPr>
      </w:pPr>
      <w:r w:rsidRPr="00914372">
        <w:rPr>
          <w:rFonts w:ascii="Calibri" w:eastAsia="Times New Roman" w:hAnsi="Calibri" w:cs="Calibri"/>
          <w:color w:val="0D0D0D"/>
          <w:kern w:val="0"/>
          <w:sz w:val="22"/>
          <w:szCs w:val="22"/>
          <w:shd w:val="clear" w:color="auto" w:fill="FFFF00"/>
          <w14:ligatures w14:val="none"/>
        </w:rPr>
        <w:t xml:space="preserve">[CITY, </w:t>
      </w:r>
      <w:proofErr w:type="gramStart"/>
      <w:r w:rsidRPr="00914372">
        <w:rPr>
          <w:rFonts w:ascii="Calibri" w:eastAsia="Times New Roman" w:hAnsi="Calibri" w:cs="Calibri"/>
          <w:color w:val="0D0D0D"/>
          <w:kern w:val="0"/>
          <w:sz w:val="22"/>
          <w:szCs w:val="22"/>
          <w:shd w:val="clear" w:color="auto" w:fill="FFFF00"/>
          <w14:ligatures w14:val="none"/>
        </w:rPr>
        <w:t>CA]</w:t>
      </w:r>
      <w:r w:rsidRPr="00914372">
        <w:rPr>
          <w:rFonts w:ascii="Calibri" w:eastAsia="Times New Roman" w:hAnsi="Calibri" w:cs="Calibri"/>
          <w:color w:val="0D0D0D"/>
          <w:kern w:val="0"/>
          <w:sz w:val="22"/>
          <w:szCs w:val="22"/>
          <w14:ligatures w14:val="none"/>
        </w:rPr>
        <w:t> —</w:t>
      </w:r>
      <w:proofErr w:type="gramEnd"/>
      <w:r w:rsidRPr="00914372">
        <w:rPr>
          <w:rFonts w:ascii="Calibri" w:eastAsia="Times New Roman" w:hAnsi="Calibri" w:cs="Calibri"/>
          <w:color w:val="0D0D0D"/>
          <w:kern w:val="0"/>
          <w:sz w:val="22"/>
          <w:szCs w:val="22"/>
          <w14:ligatures w14:val="none"/>
        </w:rPr>
        <w:t> </w:t>
      </w:r>
      <w:r w:rsidR="006D704A" w:rsidRPr="00914372">
        <w:rPr>
          <w:rFonts w:ascii="Calibri" w:eastAsia="Times New Roman" w:hAnsi="Calibri" w:cs="Calibri"/>
          <w:color w:val="0D0D0D"/>
          <w:kern w:val="0"/>
          <w:sz w:val="22"/>
          <w:szCs w:val="22"/>
          <w14:ligatures w14:val="none"/>
        </w:rPr>
        <w:t xml:space="preserve">Today, </w:t>
      </w:r>
      <w:r w:rsidRPr="00914372">
        <w:rPr>
          <w:rFonts w:ascii="Calibri" w:eastAsia="Times New Roman" w:hAnsi="Calibri" w:cs="Calibri"/>
          <w:color w:val="0D0D0D"/>
          <w:kern w:val="0"/>
          <w:sz w:val="22"/>
          <w:szCs w:val="22"/>
          <w:shd w:val="clear" w:color="auto" w:fill="FFFF00"/>
          <w14:ligatures w14:val="none"/>
        </w:rPr>
        <w:t xml:space="preserve">[Organization </w:t>
      </w:r>
      <w:proofErr w:type="gramStart"/>
      <w:r w:rsidRPr="00914372">
        <w:rPr>
          <w:rFonts w:ascii="Calibri" w:eastAsia="Times New Roman" w:hAnsi="Calibri" w:cs="Calibri"/>
          <w:color w:val="0D0D0D"/>
          <w:kern w:val="0"/>
          <w:sz w:val="22"/>
          <w:szCs w:val="22"/>
          <w:shd w:val="clear" w:color="auto" w:fill="FFFF00"/>
          <w14:ligatures w14:val="none"/>
        </w:rPr>
        <w:t>Name]</w:t>
      </w:r>
      <w:r w:rsidRPr="00914372">
        <w:rPr>
          <w:rFonts w:ascii="Calibri" w:eastAsia="Times New Roman" w:hAnsi="Calibri" w:cs="Calibri"/>
          <w:color w:val="0D0D0D"/>
          <w:kern w:val="0"/>
          <w:sz w:val="22"/>
          <w:szCs w:val="22"/>
          <w14:ligatures w14:val="none"/>
        </w:rPr>
        <w:t>  announced</w:t>
      </w:r>
      <w:proofErr w:type="gramEnd"/>
      <w:r w:rsidRPr="00914372">
        <w:rPr>
          <w:rFonts w:ascii="Calibri" w:eastAsia="Times New Roman" w:hAnsi="Calibri" w:cs="Calibri"/>
          <w:color w:val="0D0D0D"/>
          <w:kern w:val="0"/>
          <w:sz w:val="22"/>
          <w:szCs w:val="22"/>
          <w14:ligatures w14:val="none"/>
        </w:rPr>
        <w:t xml:space="preserve"> its</w:t>
      </w:r>
      <w:r w:rsidR="006D704A" w:rsidRPr="00914372">
        <w:rPr>
          <w:rFonts w:ascii="Calibri" w:eastAsia="Times New Roman" w:hAnsi="Calibri" w:cs="Calibri"/>
          <w:color w:val="0D0D0D"/>
          <w:kern w:val="0"/>
          <w:sz w:val="22"/>
          <w:szCs w:val="22"/>
          <w14:ligatures w14:val="none"/>
        </w:rPr>
        <w:t xml:space="preserve"> support for Proposition 45, the Building an Affordable California Act, a November 2026 statewide ballot measure focused on making it faster and more affordable to build the housing and essential infrastructure Californians depend on.</w:t>
      </w:r>
    </w:p>
    <w:p w14:paraId="5C6C223E" w14:textId="77777777" w:rsidR="006D704A" w:rsidRPr="00914372" w:rsidRDefault="006D704A" w:rsidP="00914372">
      <w:pPr>
        <w:spacing w:after="0"/>
        <w:rPr>
          <w:rFonts w:ascii="Calibri" w:eastAsia="Times New Roman" w:hAnsi="Calibri" w:cs="Calibri"/>
          <w:color w:val="0D0D0D"/>
          <w:kern w:val="0"/>
          <w:sz w:val="22"/>
          <w:szCs w:val="22"/>
          <w14:ligatures w14:val="none"/>
        </w:rPr>
      </w:pPr>
    </w:p>
    <w:p w14:paraId="0DAECFBB" w14:textId="77777777" w:rsidR="006D704A" w:rsidRPr="00914372" w:rsidRDefault="006D704A" w:rsidP="00C40220">
      <w:pPr>
        <w:spacing w:after="0" w:line="240" w:lineRule="auto"/>
        <w:textAlignment w:val="baseline"/>
        <w:rPr>
          <w:rFonts w:ascii="Calibri" w:eastAsia="Times New Roman" w:hAnsi="Calibri" w:cs="Calibri"/>
          <w:color w:val="0D0D0D"/>
          <w:kern w:val="0"/>
          <w:sz w:val="22"/>
          <w:szCs w:val="22"/>
          <w14:ligatures w14:val="none"/>
        </w:rPr>
      </w:pPr>
      <w:r w:rsidRPr="00914372">
        <w:rPr>
          <w:rFonts w:ascii="Calibri" w:eastAsia="Times New Roman" w:hAnsi="Calibri" w:cs="Calibri"/>
          <w:color w:val="0D0D0D"/>
          <w:kern w:val="0"/>
          <w:sz w:val="22"/>
          <w:szCs w:val="22"/>
          <w14:ligatures w14:val="none"/>
        </w:rPr>
        <w:t>Proposition 45 would establish timelines for the review and approval of essential projects, including housing, water infrastructure, clean energy, transportation, healthcare facilities, schools, broadband, and wildfire prevention and resilience projects.</w:t>
      </w:r>
    </w:p>
    <w:p w14:paraId="779883FF" w14:textId="77777777" w:rsidR="00F37191" w:rsidRPr="00914372" w:rsidRDefault="00F37191" w:rsidP="00C40220">
      <w:pPr>
        <w:spacing w:after="0" w:line="240" w:lineRule="auto"/>
        <w:textAlignment w:val="baseline"/>
        <w:rPr>
          <w:rFonts w:ascii="Calibri" w:eastAsia="Times New Roman" w:hAnsi="Calibri" w:cs="Calibri"/>
          <w:color w:val="0D0D0D"/>
          <w:kern w:val="0"/>
          <w:sz w:val="22"/>
          <w:szCs w:val="22"/>
          <w14:ligatures w14:val="none"/>
        </w:rPr>
      </w:pPr>
    </w:p>
    <w:p w14:paraId="6D1BF301" w14:textId="77777777" w:rsidR="00C40220" w:rsidRDefault="00C40220" w:rsidP="00C40220">
      <w:pPr>
        <w:spacing w:after="0" w:line="240" w:lineRule="auto"/>
        <w:textAlignment w:val="baseline"/>
        <w:rPr>
          <w:rFonts w:ascii="Calibri" w:eastAsia="Times New Roman" w:hAnsi="Calibri" w:cs="Calibri"/>
          <w:color w:val="0D0D0D"/>
          <w:kern w:val="0"/>
          <w:sz w:val="22"/>
          <w:szCs w:val="22"/>
          <w14:ligatures w14:val="none"/>
        </w:rPr>
      </w:pPr>
      <w:r w:rsidRPr="00914372">
        <w:rPr>
          <w:rFonts w:ascii="Calibri" w:eastAsia="Times New Roman" w:hAnsi="Calibri" w:cs="Calibri"/>
          <w:color w:val="0D0D0D"/>
          <w:kern w:val="0"/>
          <w:sz w:val="22"/>
          <w:szCs w:val="22"/>
          <w:highlight w:val="yellow"/>
          <w14:ligatures w14:val="none"/>
        </w:rPr>
        <w:t>[INSERT CUSTOM QUOTE OR USE SAMPLE BELOW]</w:t>
      </w:r>
      <w:r w:rsidRPr="00C40220">
        <w:rPr>
          <w:rFonts w:ascii="Calibri" w:eastAsia="Times New Roman" w:hAnsi="Calibri" w:cs="Calibri"/>
          <w:color w:val="0D0D0D"/>
          <w:kern w:val="0"/>
          <w:sz w:val="22"/>
          <w:szCs w:val="22"/>
          <w14:ligatures w14:val="none"/>
        </w:rPr>
        <w:t xml:space="preserve"> </w:t>
      </w:r>
    </w:p>
    <w:p w14:paraId="1C52947A" w14:textId="77777777" w:rsidR="00C40220" w:rsidRDefault="00C40220" w:rsidP="00C40220">
      <w:pPr>
        <w:spacing w:after="0" w:line="240" w:lineRule="auto"/>
        <w:textAlignment w:val="baseline"/>
        <w:rPr>
          <w:rFonts w:ascii="Calibri" w:eastAsia="Times New Roman" w:hAnsi="Calibri" w:cs="Calibri"/>
          <w:color w:val="0D0D0D"/>
          <w:kern w:val="0"/>
          <w:sz w:val="22"/>
          <w:szCs w:val="22"/>
          <w14:ligatures w14:val="none"/>
        </w:rPr>
      </w:pPr>
    </w:p>
    <w:p w14:paraId="195D65D5" w14:textId="63144972" w:rsidR="00C40220" w:rsidRPr="00914372" w:rsidRDefault="00C40220" w:rsidP="00C40220">
      <w:pPr>
        <w:spacing w:after="0" w:line="240" w:lineRule="auto"/>
        <w:textAlignment w:val="baseline"/>
        <w:rPr>
          <w:rFonts w:ascii="Calibri" w:eastAsia="Times New Roman" w:hAnsi="Calibri" w:cs="Calibri"/>
          <w:color w:val="0D0D0D"/>
          <w:kern w:val="0"/>
          <w:sz w:val="22"/>
          <w:szCs w:val="22"/>
          <w14:ligatures w14:val="none"/>
        </w:rPr>
      </w:pPr>
      <w:r w:rsidRPr="00914372">
        <w:rPr>
          <w:rFonts w:ascii="Calibri" w:eastAsia="Times New Roman" w:hAnsi="Calibri" w:cs="Calibri"/>
          <w:color w:val="0D0D0D"/>
          <w:kern w:val="0"/>
          <w:sz w:val="22"/>
          <w:szCs w:val="22"/>
          <w14:ligatures w14:val="none"/>
        </w:rPr>
        <w:t xml:space="preserve">“California’s high cost of living is making it harder for families to afford to live and thrive here, and the cost and time it takes to build is part of the problem,” said </w:t>
      </w:r>
      <w:r w:rsidRPr="00914372">
        <w:rPr>
          <w:rFonts w:ascii="Calibri" w:eastAsia="Times New Roman" w:hAnsi="Calibri" w:cs="Calibri"/>
          <w:color w:val="0D0D0D"/>
          <w:kern w:val="0"/>
          <w:sz w:val="22"/>
          <w:szCs w:val="22"/>
          <w:highlight w:val="yellow"/>
          <w14:ligatures w14:val="none"/>
        </w:rPr>
        <w:t>[NAME, TITLE].</w:t>
      </w:r>
      <w:r w:rsidRPr="00914372">
        <w:rPr>
          <w:rFonts w:ascii="Calibri" w:eastAsia="Times New Roman" w:hAnsi="Calibri" w:cs="Calibri"/>
          <w:color w:val="0D0D0D"/>
          <w:kern w:val="0"/>
          <w:sz w:val="22"/>
          <w:szCs w:val="22"/>
          <w14:ligatures w14:val="none"/>
        </w:rPr>
        <w:t xml:space="preserve"> “Prop 45 will help us build the homes and essential infrastructure our communities need faster and more affordably — helping lower costs and improve quality of life for Californians. We can make it easier to build while maintaining strong environmental protections and keeping local communities in control of project approvals. That’s why </w:t>
      </w:r>
      <w:r w:rsidRPr="00914372">
        <w:rPr>
          <w:rFonts w:ascii="Calibri" w:eastAsia="Times New Roman" w:hAnsi="Calibri" w:cs="Calibri"/>
          <w:color w:val="0D0D0D"/>
          <w:kern w:val="0"/>
          <w:sz w:val="22"/>
          <w:szCs w:val="22"/>
          <w:highlight w:val="yellow"/>
          <w14:ligatures w14:val="none"/>
        </w:rPr>
        <w:t>[ORGANIZATION NAME]</w:t>
      </w:r>
      <w:r w:rsidRPr="00914372">
        <w:rPr>
          <w:rFonts w:ascii="Calibri" w:eastAsia="Times New Roman" w:hAnsi="Calibri" w:cs="Calibri"/>
          <w:color w:val="0D0D0D"/>
          <w:kern w:val="0"/>
          <w:sz w:val="22"/>
          <w:szCs w:val="22"/>
          <w14:ligatures w14:val="none"/>
        </w:rPr>
        <w:t xml:space="preserve"> supports Prop 45.”</w:t>
      </w:r>
    </w:p>
    <w:p w14:paraId="48B85EC3" w14:textId="77777777" w:rsidR="00C40220" w:rsidRPr="00914372" w:rsidRDefault="00C40220" w:rsidP="00C40220">
      <w:pPr>
        <w:spacing w:after="0" w:line="240" w:lineRule="auto"/>
        <w:textAlignment w:val="baseline"/>
        <w:rPr>
          <w:rFonts w:ascii="Calibri" w:eastAsia="Times New Roman" w:hAnsi="Calibri" w:cs="Calibri"/>
          <w:color w:val="0D0D0D"/>
          <w:kern w:val="0"/>
          <w:sz w:val="22"/>
          <w:szCs w:val="22"/>
          <w14:ligatures w14:val="none"/>
        </w:rPr>
      </w:pPr>
    </w:p>
    <w:p w14:paraId="5A9B4988" w14:textId="77777777" w:rsidR="00C40220" w:rsidRPr="00914372" w:rsidRDefault="00C40220" w:rsidP="00C40220">
      <w:pPr>
        <w:spacing w:after="0" w:line="240" w:lineRule="auto"/>
        <w:textAlignment w:val="baseline"/>
        <w:rPr>
          <w:rFonts w:ascii="Calibri" w:eastAsia="Times New Roman" w:hAnsi="Calibri" w:cs="Calibri"/>
          <w:color w:val="0D0D0D"/>
          <w:kern w:val="0"/>
          <w:sz w:val="22"/>
          <w:szCs w:val="22"/>
          <w14:ligatures w14:val="none"/>
        </w:rPr>
      </w:pPr>
      <w:r w:rsidRPr="00914372">
        <w:rPr>
          <w:rFonts w:ascii="Calibri" w:eastAsia="Times New Roman" w:hAnsi="Calibri" w:cs="Calibri"/>
          <w:b/>
          <w:bCs/>
          <w:color w:val="0D0D0D"/>
          <w:kern w:val="0"/>
          <w:sz w:val="22"/>
          <w:szCs w:val="22"/>
          <w:highlight w:val="yellow"/>
          <w14:ligatures w14:val="none"/>
        </w:rPr>
        <w:t>[OPTIONAL: ADD 1–2 SENTENCES ABOUT WHAT THIS MEANS FOR YOUR COMMUNITY — MORE AFFORDABLE HOUSING, RELIABLE WATER AND ENERGY, BETTER ROADS AND TRANSPORTATION, ACCESS TO HEALTHCARE OR OTHER LOCAL PRIORITIES.]</w:t>
      </w:r>
    </w:p>
    <w:p w14:paraId="540D99BE" w14:textId="77777777" w:rsidR="00F37191" w:rsidRPr="00914372" w:rsidRDefault="00F37191" w:rsidP="00C40220">
      <w:pPr>
        <w:spacing w:after="0" w:line="240" w:lineRule="auto"/>
        <w:textAlignment w:val="baseline"/>
        <w:rPr>
          <w:rFonts w:ascii="Calibri" w:eastAsia="Times New Roman" w:hAnsi="Calibri" w:cs="Calibri"/>
          <w:color w:val="0D0D0D"/>
          <w:kern w:val="0"/>
          <w:sz w:val="22"/>
          <w:szCs w:val="22"/>
          <w14:ligatures w14:val="none"/>
        </w:rPr>
      </w:pPr>
    </w:p>
    <w:p w14:paraId="534CA6BD" w14:textId="12F52200" w:rsidR="006D704A" w:rsidRDefault="00C40220" w:rsidP="00C40220">
      <w:pPr>
        <w:spacing w:after="0" w:line="240" w:lineRule="auto"/>
        <w:textAlignment w:val="baseline"/>
        <w:rPr>
          <w:rFonts w:ascii="Calibri" w:eastAsia="Times New Roman" w:hAnsi="Calibri" w:cs="Calibri"/>
          <w:color w:val="0D0D0D"/>
          <w:kern w:val="0"/>
          <w:sz w:val="22"/>
          <w:szCs w:val="22"/>
          <w14:ligatures w14:val="none"/>
        </w:rPr>
      </w:pPr>
      <w:r w:rsidRPr="00C40220">
        <w:rPr>
          <w:rFonts w:ascii="Calibri" w:eastAsia="Times New Roman" w:hAnsi="Calibri" w:cs="Calibri"/>
          <w:color w:val="0D0D0D"/>
          <w:kern w:val="0"/>
          <w:sz w:val="22"/>
          <w:szCs w:val="22"/>
          <w14:ligatures w14:val="none"/>
        </w:rPr>
        <w:t xml:space="preserve">Prop 45 streamlines environmental review, permitting and litigation for essential projects, cutting costly delays by 2–10+ years. These delays drive up the cost of building the housing and infrastructure Californians depend on. </w:t>
      </w:r>
      <w:r>
        <w:rPr>
          <w:rFonts w:ascii="Calibri" w:eastAsia="Times New Roman" w:hAnsi="Calibri" w:cs="Calibri"/>
          <w:color w:val="0D0D0D"/>
          <w:kern w:val="0"/>
          <w:sz w:val="22"/>
          <w:szCs w:val="22"/>
          <w14:ligatures w14:val="none"/>
        </w:rPr>
        <w:t>In fact</w:t>
      </w:r>
      <w:r w:rsidRPr="00C40220">
        <w:rPr>
          <w:rFonts w:ascii="Calibri" w:eastAsia="Times New Roman" w:hAnsi="Calibri" w:cs="Calibri"/>
          <w:color w:val="0D0D0D"/>
          <w:kern w:val="0"/>
          <w:sz w:val="22"/>
          <w:szCs w:val="22"/>
          <w14:ligatures w14:val="none"/>
        </w:rPr>
        <w:t>, permitting delays alone can add more than $75,000 to the cost of a new home.</w:t>
      </w:r>
      <w:r>
        <w:rPr>
          <w:rFonts w:ascii="Calibri" w:eastAsia="Times New Roman" w:hAnsi="Calibri" w:cs="Calibri"/>
          <w:color w:val="0D0D0D"/>
          <w:kern w:val="0"/>
          <w:sz w:val="22"/>
          <w:szCs w:val="22"/>
          <w14:ligatures w14:val="none"/>
        </w:rPr>
        <w:t xml:space="preserve"> </w:t>
      </w:r>
      <w:r w:rsidRPr="00C40220">
        <w:rPr>
          <w:rFonts w:ascii="Calibri" w:eastAsia="Times New Roman" w:hAnsi="Calibri" w:cs="Calibri"/>
          <w:color w:val="0D0D0D"/>
          <w:kern w:val="0"/>
          <w:sz w:val="22"/>
          <w:szCs w:val="22"/>
          <w14:ligatures w14:val="none"/>
        </w:rPr>
        <w:t xml:space="preserve">Prop 45 </w:t>
      </w:r>
      <w:r>
        <w:rPr>
          <w:rFonts w:ascii="Calibri" w:eastAsia="Times New Roman" w:hAnsi="Calibri" w:cs="Calibri"/>
          <w:color w:val="0D0D0D"/>
          <w:kern w:val="0"/>
          <w:sz w:val="22"/>
          <w:szCs w:val="22"/>
          <w14:ligatures w14:val="none"/>
        </w:rPr>
        <w:t>cuts these unnecessary delays and red tape to</w:t>
      </w:r>
      <w:r w:rsidRPr="00C40220">
        <w:rPr>
          <w:rFonts w:ascii="Calibri" w:eastAsia="Times New Roman" w:hAnsi="Calibri" w:cs="Calibri"/>
          <w:color w:val="0D0D0D"/>
          <w:kern w:val="0"/>
          <w:sz w:val="22"/>
          <w:szCs w:val="22"/>
          <w14:ligatures w14:val="none"/>
        </w:rPr>
        <w:t xml:space="preserve"> help build homes and other essential projects faster and more affordably — helping lower costs for California families while preserving the state’s strong environmental protections.</w:t>
      </w:r>
    </w:p>
    <w:p w14:paraId="1F0A4188" w14:textId="77777777" w:rsidR="00C40220" w:rsidRPr="00914372" w:rsidRDefault="00C40220" w:rsidP="00C40220">
      <w:pPr>
        <w:spacing w:after="0" w:line="240" w:lineRule="auto"/>
        <w:textAlignment w:val="baseline"/>
        <w:rPr>
          <w:rFonts w:ascii="Calibri" w:eastAsia="Times New Roman" w:hAnsi="Calibri" w:cs="Calibri"/>
          <w:color w:val="0D0D0D"/>
          <w:kern w:val="0"/>
          <w:sz w:val="22"/>
          <w:szCs w:val="22"/>
          <w14:ligatures w14:val="none"/>
        </w:rPr>
      </w:pPr>
    </w:p>
    <w:p w14:paraId="4FC2F851" w14:textId="7C58EE84" w:rsidR="006D704A" w:rsidRPr="00914372" w:rsidRDefault="00F37191" w:rsidP="00C40220">
      <w:pPr>
        <w:spacing w:after="0" w:line="240" w:lineRule="auto"/>
        <w:textAlignment w:val="baseline"/>
        <w:rPr>
          <w:rFonts w:ascii="Calibri" w:eastAsia="Times New Roman" w:hAnsi="Calibri" w:cs="Calibri"/>
          <w:color w:val="0D0D0D"/>
          <w:kern w:val="0"/>
          <w:sz w:val="22"/>
          <w:szCs w:val="22"/>
          <w14:ligatures w14:val="none"/>
        </w:rPr>
      </w:pPr>
      <w:r w:rsidRPr="00914372">
        <w:rPr>
          <w:rFonts w:ascii="Calibri" w:eastAsia="Times New Roman" w:hAnsi="Calibri" w:cs="Calibri"/>
          <w:color w:val="0D0D0D"/>
          <w:kern w:val="0"/>
          <w:sz w:val="22"/>
          <w:szCs w:val="22"/>
          <w:shd w:val="clear" w:color="auto" w:fill="FFFF00"/>
          <w14:ligatures w14:val="none"/>
        </w:rPr>
        <w:t>[Organization Name]</w:t>
      </w:r>
      <w:r w:rsidRPr="00914372">
        <w:rPr>
          <w:rFonts w:ascii="Calibri" w:eastAsia="Times New Roman" w:hAnsi="Calibri" w:cs="Calibri"/>
          <w:color w:val="0D0D0D"/>
          <w:kern w:val="0"/>
          <w:sz w:val="22"/>
          <w:szCs w:val="22"/>
          <w14:ligatures w14:val="none"/>
        </w:rPr>
        <w:t xml:space="preserve"> joins a broad, growing coalition of </w:t>
      </w:r>
      <w:r w:rsidR="00EE6EB4" w:rsidRPr="00914372">
        <w:rPr>
          <w:rFonts w:ascii="Calibri" w:eastAsia="Times New Roman" w:hAnsi="Calibri" w:cs="Calibri"/>
          <w:color w:val="0D0D0D"/>
          <w:kern w:val="0"/>
          <w:sz w:val="22"/>
          <w:szCs w:val="22"/>
          <w14:ligatures w14:val="none"/>
        </w:rPr>
        <w:t>civil rights leaders, healthcare providers, affordable housing advocates, clean energy builders, water providers, agricultural groups, and business organizations supporting Prop 45</w:t>
      </w:r>
      <w:r w:rsidRPr="00914372">
        <w:rPr>
          <w:rFonts w:ascii="Calibri" w:eastAsia="Times New Roman" w:hAnsi="Calibri" w:cs="Calibri"/>
          <w:color w:val="0D0D0D"/>
          <w:kern w:val="0"/>
          <w:sz w:val="22"/>
          <w:szCs w:val="22"/>
          <w14:ligatures w14:val="none"/>
        </w:rPr>
        <w:t xml:space="preserve">. </w:t>
      </w:r>
    </w:p>
    <w:p w14:paraId="4FF8BE54" w14:textId="77777777" w:rsidR="006D704A" w:rsidRPr="00914372" w:rsidRDefault="006D704A" w:rsidP="00C40220">
      <w:pPr>
        <w:spacing w:after="0" w:line="240" w:lineRule="auto"/>
        <w:textAlignment w:val="baseline"/>
        <w:rPr>
          <w:rFonts w:ascii="Calibri" w:eastAsia="Times New Roman" w:hAnsi="Calibri" w:cs="Calibri"/>
          <w:color w:val="0D0D0D"/>
          <w:kern w:val="0"/>
          <w:sz w:val="22"/>
          <w:szCs w:val="22"/>
          <w14:ligatures w14:val="none"/>
        </w:rPr>
      </w:pPr>
    </w:p>
    <w:p w14:paraId="28D003AA" w14:textId="22F79281" w:rsidR="00F37191" w:rsidRPr="00914372" w:rsidRDefault="00F37191" w:rsidP="00C40220">
      <w:pPr>
        <w:spacing w:after="0" w:line="240" w:lineRule="auto"/>
        <w:textAlignment w:val="baseline"/>
        <w:rPr>
          <w:rFonts w:ascii="Calibri" w:eastAsia="Times New Roman" w:hAnsi="Calibri" w:cs="Calibri"/>
          <w:color w:val="0D0D0D"/>
          <w:kern w:val="0"/>
          <w:sz w:val="22"/>
          <w:szCs w:val="22"/>
          <w14:ligatures w14:val="none"/>
        </w:rPr>
      </w:pPr>
      <w:r w:rsidRPr="00914372">
        <w:rPr>
          <w:rFonts w:ascii="Calibri" w:eastAsia="Times New Roman" w:hAnsi="Calibri" w:cs="Calibri"/>
          <w:color w:val="0D0D0D"/>
          <w:kern w:val="0"/>
          <w:sz w:val="22"/>
          <w:szCs w:val="22"/>
          <w14:ligatures w14:val="none"/>
        </w:rPr>
        <w:t xml:space="preserve">To learn more about </w:t>
      </w:r>
      <w:r w:rsidR="00016901" w:rsidRPr="00914372">
        <w:rPr>
          <w:rFonts w:ascii="Calibri" w:eastAsia="Times New Roman" w:hAnsi="Calibri" w:cs="Calibri"/>
          <w:color w:val="0D0D0D"/>
          <w:kern w:val="0"/>
          <w:sz w:val="22"/>
          <w:szCs w:val="22"/>
          <w14:ligatures w14:val="none"/>
        </w:rPr>
        <w:t xml:space="preserve">Prop 45 and the campaign for a more affordable California, visit </w:t>
      </w:r>
      <w:hyperlink r:id="rId4" w:history="1">
        <w:r w:rsidR="00C40220" w:rsidRPr="00914372">
          <w:rPr>
            <w:rStyle w:val="Hyperlink"/>
            <w:rFonts w:ascii="Calibri" w:eastAsia="Times New Roman" w:hAnsi="Calibri" w:cs="Calibri"/>
            <w:kern w:val="0"/>
            <w:sz w:val="22"/>
            <w:szCs w:val="22"/>
            <w14:ligatures w14:val="none"/>
          </w:rPr>
          <w:t>Y</w:t>
        </w:r>
        <w:r w:rsidR="00C40220">
          <w:rPr>
            <w:rStyle w:val="Hyperlink"/>
            <w:rFonts w:ascii="Calibri" w:eastAsia="Times New Roman" w:hAnsi="Calibri" w:cs="Calibri"/>
            <w:kern w:val="0"/>
            <w:sz w:val="22"/>
            <w:szCs w:val="22"/>
            <w14:ligatures w14:val="none"/>
          </w:rPr>
          <w:t>ES</w:t>
        </w:r>
        <w:r w:rsidR="00C40220" w:rsidRPr="00914372">
          <w:rPr>
            <w:rStyle w:val="Hyperlink"/>
            <w:rFonts w:ascii="Calibri" w:eastAsia="Times New Roman" w:hAnsi="Calibri" w:cs="Calibri"/>
            <w:kern w:val="0"/>
            <w:sz w:val="22"/>
            <w:szCs w:val="22"/>
            <w14:ligatures w14:val="none"/>
          </w:rPr>
          <w:t>onProp45.com.</w:t>
        </w:r>
      </w:hyperlink>
      <w:r w:rsidRPr="00914372">
        <w:rPr>
          <w:rFonts w:ascii="Calibri" w:eastAsia="Times New Roman" w:hAnsi="Calibri" w:cs="Calibri"/>
          <w:color w:val="0D0D0D"/>
          <w:kern w:val="0"/>
          <w:sz w:val="22"/>
          <w:szCs w:val="22"/>
          <w14:ligatures w14:val="none"/>
        </w:rPr>
        <w:t xml:space="preserve"> </w:t>
      </w:r>
    </w:p>
    <w:p w14:paraId="0FD6E26E" w14:textId="77777777" w:rsidR="005029DA" w:rsidRDefault="005029DA"/>
    <w:sectPr w:rsidR="005029DA" w:rsidSect="00F37191">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Calibri">
    <w:panose1 w:val="020F05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trackRevisions/>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F37191"/>
    <w:rsid w:val="00016901"/>
    <w:rsid w:val="001273E2"/>
    <w:rsid w:val="00141691"/>
    <w:rsid w:val="001C4AC4"/>
    <w:rsid w:val="003167DF"/>
    <w:rsid w:val="003B2B54"/>
    <w:rsid w:val="003E2F35"/>
    <w:rsid w:val="003F4A2F"/>
    <w:rsid w:val="0043034C"/>
    <w:rsid w:val="004A1788"/>
    <w:rsid w:val="005029DA"/>
    <w:rsid w:val="00663C90"/>
    <w:rsid w:val="006A5D10"/>
    <w:rsid w:val="006D704A"/>
    <w:rsid w:val="006E11FC"/>
    <w:rsid w:val="007651C4"/>
    <w:rsid w:val="00836662"/>
    <w:rsid w:val="008A09A5"/>
    <w:rsid w:val="00914372"/>
    <w:rsid w:val="00960BC3"/>
    <w:rsid w:val="00C40220"/>
    <w:rsid w:val="00D90B38"/>
    <w:rsid w:val="00E266EB"/>
    <w:rsid w:val="00E667AA"/>
    <w:rsid w:val="00EE6EB4"/>
    <w:rsid w:val="00F3719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36D5B6"/>
  <w15:chartTrackingRefBased/>
  <w15:docId w15:val="{0E8E207B-7C01-4F85-A56C-3B36870825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3719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F3719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F37191"/>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F37191"/>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F37191"/>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F37191"/>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F37191"/>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F37191"/>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F37191"/>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F37191"/>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F37191"/>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F37191"/>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F37191"/>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F37191"/>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F37191"/>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F37191"/>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F37191"/>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F37191"/>
    <w:rPr>
      <w:rFonts w:eastAsiaTheme="majorEastAsia" w:cstheme="majorBidi"/>
      <w:color w:val="272727" w:themeColor="text1" w:themeTint="D8"/>
    </w:rPr>
  </w:style>
  <w:style w:type="paragraph" w:styleId="Title">
    <w:name w:val="Title"/>
    <w:basedOn w:val="Normal"/>
    <w:next w:val="Normal"/>
    <w:link w:val="TitleChar"/>
    <w:uiPriority w:val="10"/>
    <w:qFormat/>
    <w:rsid w:val="00F3719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F37191"/>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F37191"/>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F37191"/>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F37191"/>
    <w:pPr>
      <w:spacing w:before="160"/>
      <w:jc w:val="center"/>
    </w:pPr>
    <w:rPr>
      <w:i/>
      <w:iCs/>
      <w:color w:val="404040" w:themeColor="text1" w:themeTint="BF"/>
    </w:rPr>
  </w:style>
  <w:style w:type="character" w:customStyle="1" w:styleId="QuoteChar">
    <w:name w:val="Quote Char"/>
    <w:basedOn w:val="DefaultParagraphFont"/>
    <w:link w:val="Quote"/>
    <w:uiPriority w:val="29"/>
    <w:rsid w:val="00F37191"/>
    <w:rPr>
      <w:i/>
      <w:iCs/>
      <w:color w:val="404040" w:themeColor="text1" w:themeTint="BF"/>
    </w:rPr>
  </w:style>
  <w:style w:type="paragraph" w:styleId="ListParagraph">
    <w:name w:val="List Paragraph"/>
    <w:basedOn w:val="Normal"/>
    <w:uiPriority w:val="34"/>
    <w:qFormat/>
    <w:rsid w:val="00F37191"/>
    <w:pPr>
      <w:ind w:left="720"/>
      <w:contextualSpacing/>
    </w:pPr>
  </w:style>
  <w:style w:type="character" w:styleId="IntenseEmphasis">
    <w:name w:val="Intense Emphasis"/>
    <w:basedOn w:val="DefaultParagraphFont"/>
    <w:uiPriority w:val="21"/>
    <w:qFormat/>
    <w:rsid w:val="00F37191"/>
    <w:rPr>
      <w:i/>
      <w:iCs/>
      <w:color w:val="0F4761" w:themeColor="accent1" w:themeShade="BF"/>
    </w:rPr>
  </w:style>
  <w:style w:type="paragraph" w:styleId="IntenseQuote">
    <w:name w:val="Intense Quote"/>
    <w:basedOn w:val="Normal"/>
    <w:next w:val="Normal"/>
    <w:link w:val="IntenseQuoteChar"/>
    <w:uiPriority w:val="30"/>
    <w:qFormat/>
    <w:rsid w:val="00F3719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F37191"/>
    <w:rPr>
      <w:i/>
      <w:iCs/>
      <w:color w:val="0F4761" w:themeColor="accent1" w:themeShade="BF"/>
    </w:rPr>
  </w:style>
  <w:style w:type="character" w:styleId="IntenseReference">
    <w:name w:val="Intense Reference"/>
    <w:basedOn w:val="DefaultParagraphFont"/>
    <w:uiPriority w:val="32"/>
    <w:qFormat/>
    <w:rsid w:val="00F37191"/>
    <w:rPr>
      <w:b/>
      <w:bCs/>
      <w:smallCaps/>
      <w:color w:val="0F4761" w:themeColor="accent1" w:themeShade="BF"/>
      <w:spacing w:val="5"/>
    </w:rPr>
  </w:style>
  <w:style w:type="character" w:styleId="Hyperlink">
    <w:name w:val="Hyperlink"/>
    <w:basedOn w:val="DefaultParagraphFont"/>
    <w:uiPriority w:val="99"/>
    <w:unhideWhenUsed/>
    <w:rsid w:val="00016901"/>
    <w:rPr>
      <w:color w:val="467886" w:themeColor="hyperlink"/>
      <w:u w:val="single"/>
    </w:rPr>
  </w:style>
  <w:style w:type="character" w:styleId="UnresolvedMention">
    <w:name w:val="Unresolved Mention"/>
    <w:basedOn w:val="DefaultParagraphFont"/>
    <w:uiPriority w:val="99"/>
    <w:semiHidden/>
    <w:unhideWhenUsed/>
    <w:rsid w:val="00016901"/>
    <w:rPr>
      <w:color w:val="605E5C"/>
      <w:shd w:val="clear" w:color="auto" w:fill="E1DFDD"/>
    </w:rPr>
  </w:style>
  <w:style w:type="paragraph" w:styleId="Revision">
    <w:name w:val="Revision"/>
    <w:hidden/>
    <w:uiPriority w:val="99"/>
    <w:semiHidden/>
    <w:rsid w:val="006D704A"/>
    <w:pPr>
      <w:spacing w:after="0" w:line="240" w:lineRule="auto"/>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hyperlink" Target="https://yesonprop45.com/take-action-toda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4</TotalTime>
  <Pages>1</Pages>
  <Words>397</Words>
  <Characters>2263</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2655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George Ashford</dc:creator>
  <cp:keywords/>
  <dc:description/>
  <cp:lastModifiedBy>George Ashford</cp:lastModifiedBy>
  <cp:revision>2</cp:revision>
  <dcterms:created xsi:type="dcterms:W3CDTF">2026-09-17T17:59:00Z</dcterms:created>
  <dcterms:modified xsi:type="dcterms:W3CDTF">2026-09-17T17:59:00Z</dcterms:modified>
</cp:coreProperties>
</file>